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RPr="005E3945" w:rsidP="005E3945">
      <w:pPr>
        <w:spacing w:after="0" w:line="480" w:lineRule="auto"/>
        <w:contextualSpacing/>
        <w:jc w:val="center"/>
        <w:rPr>
          <w:rFonts w:ascii="Times New Roman" w:hAnsi="Times New Roman" w:cs="Times New Roman"/>
          <w:b/>
          <w:sz w:val="24"/>
          <w:szCs w:val="24"/>
        </w:rPr>
      </w:pPr>
      <w:r w:rsidRPr="005E3945">
        <w:rPr>
          <w:rFonts w:ascii="Times New Roman" w:hAnsi="Times New Roman" w:cs="Times New Roman"/>
          <w:b/>
          <w:sz w:val="24"/>
          <w:szCs w:val="24"/>
        </w:rPr>
        <w:t>Discussion: Global Events and Local Supplies</w:t>
      </w:r>
    </w:p>
    <w:p w:rsidR="005E3945" w:rsidP="007F6463">
      <w:pPr>
        <w:spacing w:after="0" w:line="480" w:lineRule="auto"/>
        <w:contextualSpacing/>
        <w:jc w:val="center"/>
        <w:rPr>
          <w:rFonts w:ascii="Times New Roman" w:hAnsi="Times New Roman" w:cs="Times New Roman"/>
          <w:b/>
          <w:sz w:val="24"/>
          <w:szCs w:val="24"/>
        </w:rPr>
      </w:pPr>
    </w:p>
    <w:p w:rsidR="005E3945" w:rsidRPr="005E3945" w:rsidP="007F6463">
      <w:pPr>
        <w:spacing w:after="0" w:line="480" w:lineRule="auto"/>
        <w:contextualSpacing/>
        <w:jc w:val="center"/>
        <w:rPr>
          <w:rFonts w:ascii="Times New Roman" w:hAnsi="Times New Roman" w:cs="Times New Roman"/>
          <w:sz w:val="24"/>
          <w:szCs w:val="24"/>
        </w:rPr>
      </w:pPr>
      <w:r w:rsidRPr="005E3945">
        <w:rPr>
          <w:rFonts w:ascii="Times New Roman" w:hAnsi="Times New Roman" w:cs="Times New Roman"/>
          <w:sz w:val="24"/>
          <w:szCs w:val="24"/>
        </w:rPr>
        <w:t>Name:</w:t>
      </w:r>
    </w:p>
    <w:p w:rsidR="005E3945" w:rsidRPr="005E3945" w:rsidP="007F6463">
      <w:pPr>
        <w:spacing w:after="0" w:line="480" w:lineRule="auto"/>
        <w:contextualSpacing/>
        <w:jc w:val="center"/>
        <w:rPr>
          <w:rFonts w:ascii="Times New Roman" w:hAnsi="Times New Roman" w:cs="Times New Roman"/>
          <w:sz w:val="24"/>
          <w:szCs w:val="24"/>
        </w:rPr>
      </w:pPr>
      <w:r w:rsidRPr="005E3945">
        <w:rPr>
          <w:rFonts w:ascii="Times New Roman" w:hAnsi="Times New Roman" w:cs="Times New Roman"/>
          <w:sz w:val="24"/>
          <w:szCs w:val="24"/>
        </w:rPr>
        <w:t>Institution:</w:t>
      </w:r>
    </w:p>
    <w:p w:rsidR="005E3945" w:rsidRPr="005E3945" w:rsidP="007F6463">
      <w:pPr>
        <w:spacing w:after="0" w:line="480" w:lineRule="auto"/>
        <w:contextualSpacing/>
        <w:jc w:val="center"/>
        <w:rPr>
          <w:rFonts w:ascii="Times New Roman" w:hAnsi="Times New Roman" w:cs="Times New Roman"/>
          <w:sz w:val="24"/>
          <w:szCs w:val="24"/>
        </w:rPr>
      </w:pPr>
      <w:r w:rsidRPr="005E3945">
        <w:rPr>
          <w:rFonts w:ascii="Times New Roman" w:hAnsi="Times New Roman" w:cs="Times New Roman"/>
          <w:sz w:val="24"/>
          <w:szCs w:val="24"/>
        </w:rPr>
        <w:t>Course:</w:t>
      </w:r>
    </w:p>
    <w:p w:rsidR="005E3945" w:rsidRPr="005E3945" w:rsidP="007F6463">
      <w:pPr>
        <w:spacing w:after="0" w:line="480" w:lineRule="auto"/>
        <w:contextualSpacing/>
        <w:jc w:val="center"/>
        <w:rPr>
          <w:rFonts w:ascii="Times New Roman" w:hAnsi="Times New Roman" w:cs="Times New Roman"/>
          <w:sz w:val="24"/>
          <w:szCs w:val="24"/>
        </w:rPr>
      </w:pPr>
      <w:r w:rsidRPr="005E3945">
        <w:rPr>
          <w:rFonts w:ascii="Times New Roman" w:hAnsi="Times New Roman" w:cs="Times New Roman"/>
          <w:sz w:val="24"/>
          <w:szCs w:val="24"/>
        </w:rPr>
        <w:t>Instructor:</w:t>
      </w:r>
    </w:p>
    <w:p w:rsidR="005E3945" w:rsidRPr="005E3945" w:rsidP="007F6463">
      <w:pPr>
        <w:spacing w:after="0" w:line="480" w:lineRule="auto"/>
        <w:contextualSpacing/>
        <w:jc w:val="center"/>
        <w:rPr>
          <w:rFonts w:ascii="Times New Roman" w:hAnsi="Times New Roman" w:cs="Times New Roman"/>
          <w:sz w:val="24"/>
          <w:szCs w:val="24"/>
        </w:rPr>
      </w:pPr>
      <w:r w:rsidRPr="005E3945">
        <w:rPr>
          <w:rFonts w:ascii="Times New Roman" w:hAnsi="Times New Roman" w:cs="Times New Roman"/>
          <w:sz w:val="24"/>
          <w:szCs w:val="24"/>
        </w:rPr>
        <w:t>Date:</w:t>
      </w: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5E3945" w:rsidP="007F6463">
      <w:pPr>
        <w:spacing w:after="0" w:line="480" w:lineRule="auto"/>
        <w:contextualSpacing/>
        <w:jc w:val="center"/>
        <w:rPr>
          <w:rFonts w:ascii="Times New Roman" w:hAnsi="Times New Roman" w:cs="Times New Roman"/>
          <w:b/>
          <w:sz w:val="24"/>
          <w:szCs w:val="24"/>
        </w:rPr>
      </w:pPr>
    </w:p>
    <w:p w:rsidR="009B6796" w:rsidP="007F6463">
      <w:pPr>
        <w:spacing w:after="0" w:line="480" w:lineRule="auto"/>
        <w:contextualSpacing/>
        <w:jc w:val="center"/>
        <w:rPr>
          <w:rFonts w:ascii="Times New Roman" w:hAnsi="Times New Roman" w:cs="Times New Roman"/>
          <w:b/>
          <w:sz w:val="24"/>
          <w:szCs w:val="24"/>
        </w:rPr>
      </w:pPr>
      <w:r w:rsidRPr="007F6463">
        <w:rPr>
          <w:rFonts w:ascii="Times New Roman" w:hAnsi="Times New Roman" w:cs="Times New Roman"/>
          <w:b/>
          <w:sz w:val="24"/>
          <w:szCs w:val="24"/>
        </w:rPr>
        <w:t>Discussion: Global Events and Local Supplies</w:t>
      </w:r>
    </w:p>
    <w:p w:rsidR="004870BF" w:rsidP="007F6463">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this discussion, three of the items available in the local store due to globalization include </w:t>
      </w:r>
      <w:r>
        <w:rPr>
          <w:rFonts w:ascii="Times New Roman" w:hAnsi="Times New Roman" w:cs="Times New Roman"/>
          <w:sz w:val="24"/>
          <w:szCs w:val="24"/>
        </w:rPr>
        <w:t>chocolates, tea, and coffee.</w:t>
      </w:r>
      <w:r w:rsidR="00A34797">
        <w:rPr>
          <w:rFonts w:ascii="Times New Roman" w:hAnsi="Times New Roman" w:cs="Times New Roman"/>
          <w:sz w:val="24"/>
          <w:szCs w:val="24"/>
        </w:rPr>
        <w:t xml:space="preserve"> Globalization has made it possible for America to import these products from other countries, making them</w:t>
      </w:r>
      <w:r w:rsidR="004132AC">
        <w:rPr>
          <w:rFonts w:ascii="Times New Roman" w:hAnsi="Times New Roman" w:cs="Times New Roman"/>
          <w:sz w:val="24"/>
          <w:szCs w:val="24"/>
        </w:rPr>
        <w:t xml:space="preserve"> available i</w:t>
      </w:r>
      <w:r w:rsidR="00A34797">
        <w:rPr>
          <w:rFonts w:ascii="Times New Roman" w:hAnsi="Times New Roman" w:cs="Times New Roman"/>
          <w:sz w:val="24"/>
          <w:szCs w:val="24"/>
        </w:rPr>
        <w:t>n the local stores. Global trade ensures that small store owners restock their shops with products imported and needed by the masses in significant quantities. Nevertheless, the covid-19 pandemic has disrupted the global supply chain, mak</w:t>
      </w:r>
      <w:r w:rsidR="003530FD">
        <w:rPr>
          <w:rFonts w:ascii="Times New Roman" w:hAnsi="Times New Roman" w:cs="Times New Roman"/>
          <w:sz w:val="24"/>
          <w:szCs w:val="24"/>
        </w:rPr>
        <w:t xml:space="preserve">ing store owners </w:t>
      </w:r>
      <w:r w:rsidR="00A34797">
        <w:rPr>
          <w:rFonts w:ascii="Times New Roman" w:hAnsi="Times New Roman" w:cs="Times New Roman"/>
          <w:sz w:val="24"/>
          <w:szCs w:val="24"/>
        </w:rPr>
        <w:t xml:space="preserve">suffer because they cannot get adequate supplies, especially imported products like coffee, chocolates, and </w:t>
      </w:r>
      <w:r w:rsidR="004132AC">
        <w:rPr>
          <w:rFonts w:ascii="Times New Roman" w:hAnsi="Times New Roman" w:cs="Times New Roman"/>
          <w:sz w:val="24"/>
          <w:szCs w:val="24"/>
        </w:rPr>
        <w:t>tea</w:t>
      </w:r>
      <w:r w:rsidR="00A34797">
        <w:rPr>
          <w:rFonts w:ascii="Times New Roman" w:hAnsi="Times New Roman" w:cs="Times New Roman"/>
          <w:sz w:val="24"/>
          <w:szCs w:val="24"/>
        </w:rPr>
        <w:t xml:space="preserve">. </w:t>
      </w:r>
      <w:r>
        <w:rPr>
          <w:rFonts w:ascii="Times New Roman" w:hAnsi="Times New Roman" w:cs="Times New Roman"/>
          <w:sz w:val="24"/>
          <w:szCs w:val="24"/>
        </w:rPr>
        <w:t xml:space="preserve"> </w:t>
      </w:r>
      <w:r w:rsidR="00A34797">
        <w:rPr>
          <w:rFonts w:ascii="Times New Roman" w:hAnsi="Times New Roman" w:cs="Times New Roman"/>
          <w:sz w:val="24"/>
          <w:szCs w:val="24"/>
        </w:rPr>
        <w:t xml:space="preserve">Following the wake of the Covid-19 pandemic, many countries closed their borders and suspended flights. This move led to products </w:t>
      </w:r>
      <w:r w:rsidR="005E3945">
        <w:rPr>
          <w:rFonts w:ascii="Times New Roman" w:hAnsi="Times New Roman" w:cs="Times New Roman"/>
          <w:sz w:val="24"/>
          <w:szCs w:val="24"/>
        </w:rPr>
        <w:t xml:space="preserve">missing from </w:t>
      </w:r>
      <w:r w:rsidR="00A34797">
        <w:rPr>
          <w:rFonts w:ascii="Times New Roman" w:hAnsi="Times New Roman" w:cs="Times New Roman"/>
          <w:sz w:val="24"/>
          <w:szCs w:val="24"/>
        </w:rPr>
        <w:t xml:space="preserve">the local stores; key among them was chocolate and coffee. </w:t>
      </w:r>
    </w:p>
    <w:p w:rsidR="004870BF" w:rsidP="004870B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remaining quantities were</w:t>
      </w:r>
      <w:r w:rsidR="00BE487E">
        <w:rPr>
          <w:rFonts w:ascii="Times New Roman" w:hAnsi="Times New Roman" w:cs="Times New Roman"/>
          <w:sz w:val="24"/>
          <w:szCs w:val="24"/>
        </w:rPr>
        <w:t xml:space="preserve"> </w:t>
      </w:r>
      <w:r w:rsidR="00A34797">
        <w:rPr>
          <w:rFonts w:ascii="Times New Roman" w:hAnsi="Times New Roman" w:cs="Times New Roman"/>
          <w:sz w:val="24"/>
          <w:szCs w:val="24"/>
        </w:rPr>
        <w:t>sold at exorbitant rates making the average household suffer when unable to afford it. At the same time, events in other countries affect the availability of some products in the local store. F</w:t>
      </w:r>
      <w:r w:rsidR="00BE487E">
        <w:rPr>
          <w:rFonts w:ascii="Times New Roman" w:hAnsi="Times New Roman" w:cs="Times New Roman"/>
          <w:sz w:val="24"/>
          <w:szCs w:val="24"/>
        </w:rPr>
        <w:t>or instance, cocoa used to make ch</w:t>
      </w:r>
      <w:r w:rsidR="00BE487E">
        <w:rPr>
          <w:rFonts w:ascii="Times New Roman" w:hAnsi="Times New Roman" w:cs="Times New Roman"/>
          <w:sz w:val="24"/>
          <w:szCs w:val="24"/>
        </w:rPr>
        <w:t>ocolates is mainly imported from western African countries, with Ivory Coast the leading exported to the United States</w:t>
      </w:r>
      <w:r w:rsidRPr="005E3945" w:rsidR="00BE487E">
        <w:rPr>
          <w:rFonts w:ascii="Arial" w:hAnsi="Arial" w:cs="Arial"/>
          <w:color w:val="222222"/>
          <w:sz w:val="20"/>
          <w:szCs w:val="20"/>
          <w:shd w:val="clear" w:color="auto" w:fill="FFFFFF"/>
        </w:rPr>
        <w:t xml:space="preserve"> </w:t>
      </w:r>
      <w:r w:rsidR="00BE487E">
        <w:rPr>
          <w:rFonts w:ascii="Arial" w:hAnsi="Arial" w:cs="Arial"/>
          <w:color w:val="222222"/>
          <w:sz w:val="20"/>
          <w:szCs w:val="20"/>
          <w:shd w:val="clear" w:color="auto" w:fill="FFFFFF"/>
        </w:rPr>
        <w:t>(</w:t>
      </w:r>
      <w:r w:rsidR="00BE487E">
        <w:rPr>
          <w:rFonts w:ascii="Times New Roman" w:hAnsi="Times New Roman" w:cs="Times New Roman"/>
          <w:sz w:val="24"/>
          <w:szCs w:val="24"/>
        </w:rPr>
        <w:t>Voora et al.</w:t>
      </w:r>
      <w:r w:rsidRPr="005E3945" w:rsidR="00BE487E">
        <w:rPr>
          <w:rFonts w:ascii="Times New Roman" w:hAnsi="Times New Roman" w:cs="Times New Roman"/>
          <w:sz w:val="24"/>
          <w:szCs w:val="24"/>
        </w:rPr>
        <w:t>,</w:t>
      </w:r>
      <w:r w:rsidR="00BE487E">
        <w:rPr>
          <w:rFonts w:ascii="Times New Roman" w:hAnsi="Times New Roman" w:cs="Times New Roman"/>
          <w:sz w:val="24"/>
          <w:szCs w:val="24"/>
        </w:rPr>
        <w:t xml:space="preserve"> 2019</w:t>
      </w:r>
      <w:r w:rsidRPr="005E3945" w:rsidR="00BE487E">
        <w:rPr>
          <w:rFonts w:ascii="Times New Roman" w:hAnsi="Times New Roman" w:cs="Times New Roman"/>
          <w:sz w:val="24"/>
          <w:szCs w:val="24"/>
        </w:rPr>
        <w:t>)</w:t>
      </w:r>
      <w:r>
        <w:rPr>
          <w:rFonts w:ascii="Times New Roman" w:hAnsi="Times New Roman" w:cs="Times New Roman"/>
          <w:sz w:val="24"/>
          <w:szCs w:val="24"/>
        </w:rPr>
        <w:t>. West-African</w:t>
      </w:r>
      <w:r w:rsidR="00BE487E">
        <w:rPr>
          <w:rFonts w:ascii="Times New Roman" w:hAnsi="Times New Roman" w:cs="Times New Roman"/>
          <w:sz w:val="24"/>
          <w:szCs w:val="24"/>
        </w:rPr>
        <w:t xml:space="preserve"> countries </w:t>
      </w:r>
      <w:r>
        <w:rPr>
          <w:rFonts w:ascii="Times New Roman" w:hAnsi="Times New Roman" w:cs="Times New Roman"/>
          <w:sz w:val="24"/>
          <w:szCs w:val="24"/>
        </w:rPr>
        <w:t xml:space="preserve">like Ivory Coast </w:t>
      </w:r>
      <w:r w:rsidR="00BE487E">
        <w:rPr>
          <w:rFonts w:ascii="Times New Roman" w:hAnsi="Times New Roman" w:cs="Times New Roman"/>
          <w:sz w:val="24"/>
          <w:szCs w:val="24"/>
        </w:rPr>
        <w:t>are prone to civil wars that affect the availability of coca imports, which</w:t>
      </w:r>
      <w:r>
        <w:rPr>
          <w:rFonts w:ascii="Times New Roman" w:hAnsi="Times New Roman" w:cs="Times New Roman"/>
          <w:sz w:val="24"/>
          <w:szCs w:val="24"/>
        </w:rPr>
        <w:t xml:space="preserve"> affects the </w:t>
      </w:r>
      <w:r w:rsidR="00BE487E">
        <w:rPr>
          <w:rFonts w:ascii="Times New Roman" w:hAnsi="Times New Roman" w:cs="Times New Roman"/>
          <w:sz w:val="24"/>
          <w:szCs w:val="24"/>
        </w:rPr>
        <w:t>ava</w:t>
      </w:r>
      <w:r w:rsidR="00BE487E">
        <w:rPr>
          <w:rFonts w:ascii="Times New Roman" w:hAnsi="Times New Roman" w:cs="Times New Roman"/>
          <w:sz w:val="24"/>
          <w:szCs w:val="24"/>
        </w:rPr>
        <w:t xml:space="preserve">ilability of cocoa for chocolate production. In the end, the local stores do not get adequate chocolate supplies. I am </w:t>
      </w:r>
      <w:r>
        <w:rPr>
          <w:rFonts w:ascii="Times New Roman" w:hAnsi="Times New Roman" w:cs="Times New Roman"/>
          <w:sz w:val="24"/>
          <w:szCs w:val="24"/>
        </w:rPr>
        <w:t xml:space="preserve">also </w:t>
      </w:r>
      <w:r w:rsidR="00BE487E">
        <w:rPr>
          <w:rFonts w:ascii="Times New Roman" w:hAnsi="Times New Roman" w:cs="Times New Roman"/>
          <w:sz w:val="24"/>
          <w:szCs w:val="24"/>
        </w:rPr>
        <w:t>surprised that coffee is only available to the American market due to globalization. The U.S. is not a major producer of coffee, but it i</w:t>
      </w:r>
      <w:r w:rsidR="00BE487E">
        <w:rPr>
          <w:rFonts w:ascii="Times New Roman" w:hAnsi="Times New Roman" w:cs="Times New Roman"/>
          <w:sz w:val="24"/>
          <w:szCs w:val="24"/>
        </w:rPr>
        <w:t xml:space="preserve">s a huge consumer. California and Hawaii are the only two states that can produce coffee, but not to the level that can satisfy the existing market. Based on my analysis, the events that can significantly affect the global supply chain more often are wars </w:t>
      </w:r>
      <w:r w:rsidR="00BE487E">
        <w:rPr>
          <w:rFonts w:ascii="Times New Roman" w:hAnsi="Times New Roman" w:cs="Times New Roman"/>
          <w:sz w:val="24"/>
          <w:szCs w:val="24"/>
        </w:rPr>
        <w:t xml:space="preserve">and natural disasters. Wars create instability, and people cannot work in production </w:t>
      </w:r>
      <w:r w:rsidR="00BE487E">
        <w:rPr>
          <w:rFonts w:ascii="Times New Roman" w:hAnsi="Times New Roman" w:cs="Times New Roman"/>
          <w:sz w:val="24"/>
          <w:szCs w:val="24"/>
        </w:rPr>
        <w:t>facilities that produce products for export. Also, natural disasters disrupt transportation routes, destroy existing infrastructure,</w:t>
      </w:r>
      <w:r w:rsidR="00A0438A">
        <w:rPr>
          <w:rFonts w:ascii="Times New Roman" w:hAnsi="Times New Roman" w:cs="Times New Roman"/>
          <w:sz w:val="24"/>
          <w:szCs w:val="24"/>
        </w:rPr>
        <w:t xml:space="preserve"> and render products inconsumable</w:t>
      </w:r>
      <w:r w:rsidR="00BE487E">
        <w:rPr>
          <w:rFonts w:ascii="Times New Roman" w:hAnsi="Times New Roman" w:cs="Times New Roman"/>
          <w:sz w:val="24"/>
          <w:szCs w:val="24"/>
        </w:rPr>
        <w:t>.</w:t>
      </w:r>
      <w:bookmarkStart w:id="0" w:name="_GoBack"/>
      <w:bookmarkEnd w:id="0"/>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P="005E3945">
      <w:pPr>
        <w:spacing w:after="0" w:line="480" w:lineRule="auto"/>
        <w:contextualSpacing/>
        <w:jc w:val="center"/>
        <w:rPr>
          <w:rFonts w:ascii="Times New Roman" w:hAnsi="Times New Roman" w:cs="Times New Roman"/>
          <w:b/>
          <w:sz w:val="24"/>
          <w:szCs w:val="24"/>
        </w:rPr>
      </w:pPr>
    </w:p>
    <w:p w:rsidR="005E3945" w:rsidRPr="005E3945" w:rsidP="005E3945">
      <w:pPr>
        <w:spacing w:after="0" w:line="480" w:lineRule="auto"/>
        <w:contextualSpacing/>
        <w:jc w:val="center"/>
        <w:rPr>
          <w:rFonts w:ascii="Times New Roman" w:hAnsi="Times New Roman" w:cs="Times New Roman"/>
          <w:b/>
          <w:sz w:val="24"/>
          <w:szCs w:val="24"/>
        </w:rPr>
      </w:pPr>
      <w:r w:rsidRPr="005E3945">
        <w:rPr>
          <w:rFonts w:ascii="Times New Roman" w:hAnsi="Times New Roman" w:cs="Times New Roman"/>
          <w:b/>
          <w:sz w:val="24"/>
          <w:szCs w:val="24"/>
        </w:rPr>
        <w:t>References</w:t>
      </w:r>
    </w:p>
    <w:p w:rsidR="005E3945" w:rsidRPr="007F6463" w:rsidP="005E3945">
      <w:pPr>
        <w:spacing w:after="0" w:line="480" w:lineRule="auto"/>
        <w:ind w:left="720" w:hanging="720"/>
        <w:contextualSpacing/>
        <w:rPr>
          <w:rFonts w:ascii="Times New Roman" w:hAnsi="Times New Roman" w:cs="Times New Roman"/>
          <w:sz w:val="24"/>
          <w:szCs w:val="24"/>
        </w:rPr>
      </w:pPr>
      <w:r w:rsidRPr="005E3945">
        <w:rPr>
          <w:rFonts w:ascii="Times New Roman" w:hAnsi="Times New Roman" w:cs="Times New Roman"/>
          <w:sz w:val="24"/>
          <w:szCs w:val="24"/>
        </w:rPr>
        <w:t>Voora, V., Bermúdez, S., &amp; Larrea, C. (2019). </w:t>
      </w:r>
      <w:r w:rsidRPr="005E3945">
        <w:rPr>
          <w:rFonts w:ascii="Times New Roman" w:hAnsi="Times New Roman" w:cs="Times New Roman"/>
          <w:i/>
          <w:iCs/>
          <w:sz w:val="24"/>
          <w:szCs w:val="24"/>
        </w:rPr>
        <w:t>Global Market Report: Cocoa</w:t>
      </w:r>
      <w:r w:rsidRPr="005E3945">
        <w:rPr>
          <w:rFonts w:ascii="Times New Roman" w:hAnsi="Times New Roman" w:cs="Times New Roman"/>
          <w:sz w:val="24"/>
          <w:szCs w:val="24"/>
        </w:rPr>
        <w:t>. International Institute for Sustainable Development.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50747012"/>
      <w:docPartObj>
        <w:docPartGallery w:val="Page Numbers (Top of Page)"/>
        <w:docPartUnique/>
      </w:docPartObj>
    </w:sdtPr>
    <w:sdtEndPr>
      <w:rPr>
        <w:noProof/>
      </w:rPr>
    </w:sdtEndPr>
    <w:sdtContent>
      <w:p w:rsidR="007F6463">
        <w:pPr>
          <w:pStyle w:val="Header"/>
          <w:jc w:val="right"/>
        </w:pPr>
        <w:r>
          <w:fldChar w:fldCharType="begin"/>
        </w:r>
        <w:r>
          <w:instrText xml:space="preserve"> PAGE   \* MERGEFORMAT </w:instrText>
        </w:r>
        <w:r>
          <w:fldChar w:fldCharType="separate"/>
        </w:r>
        <w:r w:rsidR="00A0438A">
          <w:rPr>
            <w:noProof/>
          </w:rPr>
          <w:t>4</w:t>
        </w:r>
        <w:r>
          <w:rPr>
            <w:noProof/>
          </w:rPr>
          <w:fldChar w:fldCharType="end"/>
        </w:r>
      </w:p>
    </w:sdtContent>
  </w:sdt>
  <w:p w:rsidR="007F6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463"/>
    <w:rsid w:val="003530FD"/>
    <w:rsid w:val="004132AC"/>
    <w:rsid w:val="004870BF"/>
    <w:rsid w:val="004C37F2"/>
    <w:rsid w:val="005E3945"/>
    <w:rsid w:val="007F6463"/>
    <w:rsid w:val="009B6796"/>
    <w:rsid w:val="00A0438A"/>
    <w:rsid w:val="00A34797"/>
    <w:rsid w:val="00BE487E"/>
    <w:rsid w:val="00E93B1E"/>
    <w:rsid w:val="00EB0B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D37BBE9-4E81-46F4-B98D-65DE7C93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463"/>
  </w:style>
  <w:style w:type="paragraph" w:styleId="Footer">
    <w:name w:val="footer"/>
    <w:basedOn w:val="Normal"/>
    <w:link w:val="FooterChar"/>
    <w:uiPriority w:val="99"/>
    <w:unhideWhenUsed/>
    <w:rsid w:val="007F6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6</cp:revision>
  <dcterms:created xsi:type="dcterms:W3CDTF">2021-10-28T15:07:00Z</dcterms:created>
  <dcterms:modified xsi:type="dcterms:W3CDTF">2021-10-28T15:55:00Z</dcterms:modified>
</cp:coreProperties>
</file>